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马来亚大学工程学院课程对应表</w:t>
      </w:r>
    </w:p>
    <w:tbl>
      <w:tblPr>
        <w:tblStyle w:val="3"/>
        <w:tblW w:w="8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4"/>
        <w:gridCol w:w="2175"/>
        <w:gridCol w:w="796"/>
        <w:gridCol w:w="924"/>
        <w:gridCol w:w="642"/>
        <w:gridCol w:w="797"/>
        <w:gridCol w:w="974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4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Course Code</w:t>
            </w:r>
          </w:p>
        </w:tc>
        <w:tc>
          <w:tcPr>
            <w:tcW w:w="2175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Course Title</w:t>
            </w:r>
          </w:p>
        </w:tc>
        <w:tc>
          <w:tcPr>
            <w:tcW w:w="796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Course Group</w:t>
            </w:r>
          </w:p>
        </w:tc>
        <w:tc>
          <w:tcPr>
            <w:tcW w:w="924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Seats Available</w:t>
            </w:r>
          </w:p>
        </w:tc>
        <w:tc>
          <w:tcPr>
            <w:tcW w:w="642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Credit Hours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中文课程名称</w:t>
            </w:r>
          </w:p>
        </w:tc>
        <w:tc>
          <w:tcPr>
            <w:tcW w:w="97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对应学校课程</w:t>
            </w:r>
          </w:p>
        </w:tc>
        <w:tc>
          <w:tcPr>
            <w:tcW w:w="11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学校课程授课学期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924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KIL1002</w:t>
            </w:r>
          </w:p>
        </w:tc>
        <w:tc>
          <w:tcPr>
            <w:tcW w:w="2175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CHEMICAL PROCESS PRINCIPLES I</w:t>
            </w:r>
          </w:p>
        </w:tc>
        <w:tc>
          <w:tcPr>
            <w:tcW w:w="796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24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42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97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化学过程原理</w:t>
            </w:r>
          </w:p>
        </w:tc>
        <w:tc>
          <w:tcPr>
            <w:tcW w:w="974" w:type="dxa"/>
            <w:vMerge w:val="restart"/>
            <w:shd w:val="clear" w:color="auto" w:fill="FFFF0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化工原理B</w:t>
            </w:r>
          </w:p>
        </w:tc>
        <w:tc>
          <w:tcPr>
            <w:tcW w:w="1104" w:type="dxa"/>
            <w:vMerge w:val="restart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924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KIL2001</w:t>
            </w:r>
          </w:p>
        </w:tc>
        <w:tc>
          <w:tcPr>
            <w:tcW w:w="2175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CHEMICAL PROCESS PRINCIPLES II</w:t>
            </w:r>
          </w:p>
        </w:tc>
        <w:tc>
          <w:tcPr>
            <w:tcW w:w="796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24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42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9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化学过程原理</w:t>
            </w:r>
          </w:p>
        </w:tc>
        <w:tc>
          <w:tcPr>
            <w:tcW w:w="974" w:type="dxa"/>
            <w:vMerge w:val="continue"/>
            <w:shd w:val="clear" w:color="auto" w:fill="FFFF0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924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KIA2003</w:t>
            </w:r>
          </w:p>
        </w:tc>
        <w:tc>
          <w:tcPr>
            <w:tcW w:w="2175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FLUID MECHANICS</w:t>
            </w:r>
          </w:p>
        </w:tc>
        <w:tc>
          <w:tcPr>
            <w:tcW w:w="796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24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42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9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流体力学</w:t>
            </w:r>
          </w:p>
        </w:tc>
        <w:tc>
          <w:tcPr>
            <w:tcW w:w="974" w:type="dxa"/>
            <w:vMerge w:val="restart"/>
            <w:shd w:val="clear" w:color="auto" w:fill="FFFF0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工程流体力学A</w:t>
            </w:r>
          </w:p>
        </w:tc>
        <w:tc>
          <w:tcPr>
            <w:tcW w:w="1104" w:type="dxa"/>
            <w:vMerge w:val="restart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924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KIG1002</w:t>
            </w:r>
          </w:p>
        </w:tc>
        <w:tc>
          <w:tcPr>
            <w:tcW w:w="2175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FLUID MECHANICS I</w:t>
            </w:r>
          </w:p>
        </w:tc>
        <w:tc>
          <w:tcPr>
            <w:tcW w:w="796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24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42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9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流体力学</w:t>
            </w:r>
          </w:p>
        </w:tc>
        <w:tc>
          <w:tcPr>
            <w:tcW w:w="974" w:type="dxa"/>
            <w:vMerge w:val="continue"/>
            <w:shd w:val="clear" w:color="auto" w:fill="FFFF0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924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KIG2003</w:t>
            </w:r>
          </w:p>
        </w:tc>
        <w:tc>
          <w:tcPr>
            <w:tcW w:w="2175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FLUID MECHANICS II</w:t>
            </w:r>
          </w:p>
        </w:tc>
        <w:tc>
          <w:tcPr>
            <w:tcW w:w="796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24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42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9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流体力学</w:t>
            </w:r>
          </w:p>
        </w:tc>
        <w:tc>
          <w:tcPr>
            <w:tcW w:w="974" w:type="dxa"/>
            <w:vMerge w:val="continue"/>
            <w:shd w:val="clear" w:color="auto" w:fill="FFFF0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6" w:hRule="atLeast"/>
        </w:trPr>
        <w:tc>
          <w:tcPr>
            <w:tcW w:w="924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KIL1003</w:t>
            </w:r>
          </w:p>
        </w:tc>
        <w:tc>
          <w:tcPr>
            <w:tcW w:w="2175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PHYSICAL AND ANALYTICAL CHEMISTRY I</w:t>
            </w:r>
          </w:p>
        </w:tc>
        <w:tc>
          <w:tcPr>
            <w:tcW w:w="796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24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42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9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rFonts w:eastAsia="宋体"/>
                <w:highlight w:val="none"/>
                <w:lang w:val="en-US" w:eastAsia="zh-CN" w:bidi="ar"/>
              </w:rPr>
              <w:t>物理与分析化学I</w:t>
            </w:r>
          </w:p>
        </w:tc>
        <w:tc>
          <w:tcPr>
            <w:tcW w:w="974" w:type="dxa"/>
            <w:shd w:val="clear" w:color="auto" w:fill="FFFF0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物理化学B</w:t>
            </w:r>
          </w:p>
        </w:tc>
        <w:tc>
          <w:tcPr>
            <w:tcW w:w="110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924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highlight w:val="magenta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KIB1003</w:t>
            </w:r>
          </w:p>
        </w:tc>
        <w:tc>
          <w:tcPr>
            <w:tcW w:w="2175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highlight w:val="magenta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STATICS</w:t>
            </w:r>
          </w:p>
        </w:tc>
        <w:tc>
          <w:tcPr>
            <w:tcW w:w="796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highlight w:val="magenta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4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highlight w:val="magenta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42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highlight w:val="magenta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97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magenta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静力学</w:t>
            </w:r>
          </w:p>
        </w:tc>
        <w:tc>
          <w:tcPr>
            <w:tcW w:w="974" w:type="dxa"/>
            <w:vMerge w:val="restart"/>
            <w:shd w:val="clear" w:color="auto" w:fill="FFFF0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magenta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工程力学</w:t>
            </w:r>
          </w:p>
        </w:tc>
        <w:tc>
          <w:tcPr>
            <w:tcW w:w="1104" w:type="dxa"/>
            <w:vMerge w:val="restart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magenta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924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highlight w:val="magenta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KIG1001</w:t>
            </w:r>
          </w:p>
        </w:tc>
        <w:tc>
          <w:tcPr>
            <w:tcW w:w="2175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highlight w:val="magenta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STATICS</w:t>
            </w:r>
          </w:p>
        </w:tc>
        <w:tc>
          <w:tcPr>
            <w:tcW w:w="796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highlight w:val="magenta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4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highlight w:val="magenta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42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highlight w:val="magenta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97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magenta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静力学</w:t>
            </w:r>
          </w:p>
        </w:tc>
        <w:tc>
          <w:tcPr>
            <w:tcW w:w="974" w:type="dxa"/>
            <w:vMerge w:val="continue"/>
            <w:shd w:val="clear" w:color="auto" w:fill="FFFF0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magenta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vMerge w:val="continue"/>
            <w:shd w:val="clear" w:color="auto" w:fill="FFFFFF" w:themeFill="background1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magenta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Grand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064D0"/>
    <w:rsid w:val="32E552A8"/>
    <w:rsid w:val="357F5F8D"/>
    <w:rsid w:val="51857115"/>
    <w:rsid w:val="5B6321B7"/>
    <w:rsid w:val="67A7076A"/>
    <w:rsid w:val="6A590741"/>
    <w:rsid w:val="75AC2B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lvpfei</dc:creator>
  <cp:lastModifiedBy>lvpfei</cp:lastModifiedBy>
  <dcterms:modified xsi:type="dcterms:W3CDTF">2017-04-01T01:24:34Z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