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AB" w:rsidRPr="001A7089" w:rsidRDefault="006230CC" w:rsidP="00DC66AB">
      <w:pPr>
        <w:jc w:val="center"/>
        <w:rPr>
          <w:rFonts w:ascii="Times New Roman" w:hAnsi="Times New Roman" w:cs="Times New Roman"/>
          <w:b/>
          <w:sz w:val="32"/>
          <w:szCs w:val="32"/>
        </w:rPr>
      </w:pPr>
      <w:r>
        <w:rPr>
          <w:rFonts w:ascii="Times New Roman" w:hAnsi="Times New Roman" w:cs="Times New Roman"/>
          <w:b/>
          <w:sz w:val="32"/>
          <w:szCs w:val="32"/>
        </w:rPr>
        <w:t>关于申报</w:t>
      </w:r>
      <w:r w:rsidR="00706D44">
        <w:rPr>
          <w:rFonts w:ascii="Times New Roman" w:hAnsi="Times New Roman" w:cs="Times New Roman"/>
          <w:b/>
          <w:sz w:val="32"/>
          <w:szCs w:val="32"/>
        </w:rPr>
        <w:t>2020</w:t>
      </w:r>
      <w:r w:rsidRPr="001A7089">
        <w:rPr>
          <w:rFonts w:ascii="Times New Roman" w:hAnsi="Times New Roman" w:cs="Times New Roman"/>
          <w:b/>
          <w:sz w:val="32"/>
          <w:szCs w:val="32"/>
        </w:rPr>
        <w:t>年</w:t>
      </w:r>
      <w:r>
        <w:rPr>
          <w:rFonts w:ascii="Times New Roman" w:hAnsi="Times New Roman" w:cs="Times New Roman"/>
          <w:b/>
          <w:sz w:val="32"/>
          <w:szCs w:val="32"/>
        </w:rPr>
        <w:t>度</w:t>
      </w:r>
      <w:r w:rsidR="00B4442E" w:rsidRPr="001A7089">
        <w:rPr>
          <w:rFonts w:ascii="Times New Roman" w:hAnsi="Times New Roman" w:cs="Times New Roman"/>
          <w:b/>
          <w:sz w:val="32"/>
          <w:szCs w:val="32"/>
        </w:rPr>
        <w:t>恩泽生物质精细化工北京市重点实验室</w:t>
      </w:r>
    </w:p>
    <w:p w:rsidR="00AD2682" w:rsidRPr="001A7089" w:rsidRDefault="00B4442E" w:rsidP="00DC66AB">
      <w:pPr>
        <w:jc w:val="center"/>
        <w:rPr>
          <w:rFonts w:ascii="Times New Roman" w:hAnsi="Times New Roman" w:cs="Times New Roman"/>
          <w:b/>
          <w:sz w:val="32"/>
          <w:szCs w:val="32"/>
        </w:rPr>
      </w:pPr>
      <w:r w:rsidRPr="001A7089">
        <w:rPr>
          <w:rFonts w:ascii="Times New Roman" w:hAnsi="Times New Roman" w:cs="Times New Roman"/>
          <w:b/>
          <w:sz w:val="32"/>
          <w:szCs w:val="32"/>
        </w:rPr>
        <w:t>开放课题</w:t>
      </w:r>
      <w:r w:rsidR="006230CC">
        <w:rPr>
          <w:rFonts w:ascii="Times New Roman" w:hAnsi="Times New Roman" w:cs="Times New Roman" w:hint="eastAsia"/>
          <w:b/>
          <w:sz w:val="32"/>
          <w:szCs w:val="32"/>
        </w:rPr>
        <w:t>的</w:t>
      </w:r>
      <w:r w:rsidR="006230CC">
        <w:rPr>
          <w:rFonts w:ascii="Times New Roman" w:hAnsi="Times New Roman" w:cs="Times New Roman"/>
          <w:b/>
          <w:sz w:val="32"/>
          <w:szCs w:val="32"/>
        </w:rPr>
        <w:t>通知</w:t>
      </w:r>
    </w:p>
    <w:p w:rsidR="00B4442E" w:rsidRPr="001A7089" w:rsidRDefault="00B4442E">
      <w:pPr>
        <w:rPr>
          <w:rFonts w:ascii="Times New Roman" w:hAnsi="Times New Roman" w:cs="Times New Roman"/>
        </w:rPr>
      </w:pPr>
    </w:p>
    <w:p w:rsidR="00B4442E" w:rsidRPr="001A7089" w:rsidRDefault="00B4442E" w:rsidP="00452939">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恩泽生物质精细化工北京市重点实验室是依托于北京石油化工学院，由北京市科学技术委员会于</w:t>
      </w:r>
      <w:r w:rsidRPr="001A7089">
        <w:rPr>
          <w:rFonts w:ascii="Times New Roman" w:hAnsi="Times New Roman" w:cs="Times New Roman"/>
          <w:sz w:val="28"/>
          <w:szCs w:val="28"/>
        </w:rPr>
        <w:t>2011</w:t>
      </w:r>
      <w:r w:rsidRPr="001A7089">
        <w:rPr>
          <w:rFonts w:ascii="Times New Roman" w:hAnsi="Times New Roman" w:cs="Times New Roman"/>
          <w:sz w:val="28"/>
          <w:szCs w:val="28"/>
        </w:rPr>
        <w:t>年认定的北京市重点实验室。</w:t>
      </w:r>
      <w:r w:rsidR="003F7686" w:rsidRPr="001A7089">
        <w:rPr>
          <w:rFonts w:ascii="Times New Roman" w:hAnsi="Times New Roman" w:cs="Times New Roman"/>
          <w:sz w:val="28"/>
          <w:szCs w:val="28"/>
        </w:rPr>
        <w:t>本实验室</w:t>
      </w:r>
      <w:r w:rsidR="00452939" w:rsidRPr="001A7089">
        <w:rPr>
          <w:rFonts w:ascii="Times New Roman" w:hAnsi="Times New Roman" w:cs="Times New Roman"/>
          <w:sz w:val="28"/>
          <w:szCs w:val="28"/>
        </w:rPr>
        <w:t>主要进行</w:t>
      </w:r>
      <w:r w:rsidR="004C67AD" w:rsidRPr="001A7089">
        <w:rPr>
          <w:rFonts w:ascii="Times New Roman" w:hAnsi="Times New Roman" w:cs="Times New Roman"/>
          <w:sz w:val="28"/>
          <w:szCs w:val="28"/>
        </w:rPr>
        <w:t>废弃油脂增值利用技术、生物质催化转化技术、酯加氢绿色反应工艺以及</w:t>
      </w:r>
      <w:r w:rsidR="00452939" w:rsidRPr="001A7089">
        <w:rPr>
          <w:rFonts w:ascii="Times New Roman" w:hAnsi="Times New Roman" w:cs="Times New Roman"/>
          <w:sz w:val="28"/>
          <w:szCs w:val="28"/>
        </w:rPr>
        <w:t>C4</w:t>
      </w:r>
      <w:r w:rsidR="00452939" w:rsidRPr="001A7089">
        <w:rPr>
          <w:rFonts w:ascii="Times New Roman" w:hAnsi="Times New Roman" w:cs="Times New Roman"/>
          <w:sz w:val="28"/>
          <w:szCs w:val="28"/>
        </w:rPr>
        <w:t>资源综合利用</w:t>
      </w:r>
      <w:r w:rsidR="004C67AD" w:rsidRPr="001A7089">
        <w:rPr>
          <w:rFonts w:ascii="Times New Roman" w:hAnsi="Times New Roman" w:cs="Times New Roman"/>
          <w:sz w:val="28"/>
          <w:szCs w:val="28"/>
        </w:rPr>
        <w:t>技术</w:t>
      </w:r>
      <w:r w:rsidR="00670DC9">
        <w:rPr>
          <w:rFonts w:ascii="Times New Roman" w:hAnsi="Times New Roman" w:cs="Times New Roman" w:hint="eastAsia"/>
          <w:sz w:val="28"/>
          <w:szCs w:val="28"/>
        </w:rPr>
        <w:t>、天然产物分离、药物分离与纯化</w:t>
      </w:r>
      <w:r w:rsidR="004C67AD" w:rsidRPr="001A7089">
        <w:rPr>
          <w:rFonts w:ascii="Times New Roman" w:hAnsi="Times New Roman" w:cs="Times New Roman"/>
          <w:sz w:val="28"/>
          <w:szCs w:val="28"/>
        </w:rPr>
        <w:t>的开发和相关的应用基础研究。为进一步加强实验室科研平台的开放性建设，促进学术交流并提升实验室科研水平，本着</w:t>
      </w:r>
      <w:r w:rsidR="004C67AD" w:rsidRPr="001A7089">
        <w:rPr>
          <w:rFonts w:ascii="Times New Roman" w:hAnsi="Times New Roman" w:cs="Times New Roman"/>
          <w:sz w:val="28"/>
          <w:szCs w:val="28"/>
        </w:rPr>
        <w:t>“</w:t>
      </w:r>
      <w:r w:rsidR="004C67AD" w:rsidRPr="001A7089">
        <w:rPr>
          <w:rFonts w:ascii="Times New Roman" w:hAnsi="Times New Roman" w:cs="Times New Roman"/>
          <w:sz w:val="28"/>
          <w:szCs w:val="28"/>
        </w:rPr>
        <w:t>开放、流动、联合、竞争</w:t>
      </w:r>
      <w:r w:rsidR="004C67AD" w:rsidRPr="001A7089">
        <w:rPr>
          <w:rFonts w:ascii="Times New Roman" w:hAnsi="Times New Roman" w:cs="Times New Roman"/>
          <w:sz w:val="28"/>
          <w:szCs w:val="28"/>
        </w:rPr>
        <w:t>”</w:t>
      </w:r>
      <w:r w:rsidR="004C67AD" w:rsidRPr="001A7089">
        <w:rPr>
          <w:rFonts w:ascii="Times New Roman" w:hAnsi="Times New Roman" w:cs="Times New Roman"/>
          <w:sz w:val="28"/>
          <w:szCs w:val="28"/>
        </w:rPr>
        <w:t>的原则，重点实验室在</w:t>
      </w:r>
      <w:r w:rsidRPr="001A7089">
        <w:rPr>
          <w:rFonts w:ascii="Times New Roman" w:hAnsi="Times New Roman" w:cs="Times New Roman"/>
          <w:sz w:val="28"/>
          <w:szCs w:val="28"/>
        </w:rPr>
        <w:t>20</w:t>
      </w:r>
      <w:r w:rsidR="00E41B91">
        <w:rPr>
          <w:rFonts w:ascii="Times New Roman" w:hAnsi="Times New Roman" w:cs="Times New Roman"/>
          <w:sz w:val="28"/>
          <w:szCs w:val="28"/>
        </w:rPr>
        <w:t>20</w:t>
      </w:r>
      <w:r w:rsidRPr="001A7089">
        <w:rPr>
          <w:rFonts w:ascii="Times New Roman" w:hAnsi="Times New Roman" w:cs="Times New Roman"/>
          <w:sz w:val="28"/>
          <w:szCs w:val="28"/>
        </w:rPr>
        <w:t>年度继续</w:t>
      </w:r>
      <w:r w:rsidR="004B0978">
        <w:rPr>
          <w:rFonts w:ascii="Times New Roman" w:hAnsi="Times New Roman" w:cs="Times New Roman"/>
          <w:sz w:val="28"/>
          <w:szCs w:val="28"/>
        </w:rPr>
        <w:t>面向国内科研人员设置开放课题</w:t>
      </w:r>
      <w:r w:rsidR="004C67AD" w:rsidRPr="001A7089">
        <w:rPr>
          <w:rFonts w:ascii="Times New Roman" w:hAnsi="Times New Roman" w:cs="Times New Roman"/>
          <w:sz w:val="28"/>
          <w:szCs w:val="28"/>
        </w:rPr>
        <w:t>。</w:t>
      </w:r>
      <w:r w:rsidRPr="001A7089">
        <w:rPr>
          <w:rFonts w:ascii="Times New Roman" w:hAnsi="Times New Roman" w:cs="Times New Roman"/>
          <w:sz w:val="28"/>
          <w:szCs w:val="28"/>
        </w:rPr>
        <w:t>现将有关事宜公布如下：</w:t>
      </w:r>
    </w:p>
    <w:p w:rsidR="00B4442E" w:rsidRPr="001A7089" w:rsidRDefault="004C67AD" w:rsidP="00B4442E">
      <w:pPr>
        <w:rPr>
          <w:rFonts w:ascii="Times New Roman" w:hAnsi="Times New Roman" w:cs="Times New Roman"/>
          <w:b/>
          <w:sz w:val="28"/>
          <w:szCs w:val="28"/>
        </w:rPr>
      </w:pPr>
      <w:r w:rsidRPr="001A7089">
        <w:rPr>
          <w:rFonts w:ascii="Times New Roman" w:hAnsi="Times New Roman" w:cs="Times New Roman"/>
          <w:b/>
          <w:sz w:val="28"/>
          <w:szCs w:val="28"/>
        </w:rPr>
        <w:t>一</w:t>
      </w:r>
      <w:r w:rsidR="00B4442E" w:rsidRPr="001A7089">
        <w:rPr>
          <w:rFonts w:ascii="Times New Roman" w:hAnsi="Times New Roman" w:cs="Times New Roman"/>
          <w:b/>
          <w:sz w:val="28"/>
          <w:szCs w:val="28"/>
        </w:rPr>
        <w:t>、资助</w:t>
      </w:r>
      <w:r w:rsidRPr="001A7089">
        <w:rPr>
          <w:rFonts w:ascii="Times New Roman" w:hAnsi="Times New Roman" w:cs="Times New Roman"/>
          <w:b/>
          <w:sz w:val="28"/>
          <w:szCs w:val="28"/>
        </w:rPr>
        <w:t>原则与领域</w:t>
      </w:r>
    </w:p>
    <w:p w:rsidR="00670DC9" w:rsidRDefault="00DA6BBD" w:rsidP="006230CC">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重点实验室主要资助创新型显著且具有明确应用前景的应用研究及应用基础研究。优先资助以下与实验室研究方向相关的课题</w:t>
      </w:r>
      <w:r w:rsidR="00670DC9">
        <w:rPr>
          <w:rFonts w:ascii="Times New Roman" w:hAnsi="Times New Roman" w:cs="Times New Roman" w:hint="eastAsia"/>
          <w:sz w:val="28"/>
          <w:szCs w:val="28"/>
        </w:rPr>
        <w:t>：</w:t>
      </w:r>
    </w:p>
    <w:p w:rsidR="00670DC9" w:rsidRPr="00670DC9" w:rsidRDefault="00670DC9" w:rsidP="006230CC">
      <w:pPr>
        <w:ind w:firstLineChars="200" w:firstLine="560"/>
        <w:rPr>
          <w:rFonts w:ascii="Times New Roman" w:hAnsi="Times New Roman" w:cs="Times New Roman"/>
          <w:color w:val="000000" w:themeColor="text1"/>
          <w:sz w:val="28"/>
          <w:szCs w:val="28"/>
        </w:rPr>
      </w:pPr>
      <w:r w:rsidRPr="00670DC9">
        <w:rPr>
          <w:rFonts w:ascii="Times New Roman" w:hAnsi="Times New Roman" w:cs="Times New Roman" w:hint="eastAsia"/>
          <w:color w:val="000000" w:themeColor="text1"/>
          <w:sz w:val="28"/>
          <w:szCs w:val="28"/>
        </w:rPr>
        <w:t>（</w:t>
      </w:r>
      <w:r w:rsidRPr="00670DC9">
        <w:rPr>
          <w:rFonts w:ascii="Times New Roman" w:hAnsi="Times New Roman" w:cs="Times New Roman" w:hint="eastAsia"/>
          <w:color w:val="000000" w:themeColor="text1"/>
          <w:sz w:val="28"/>
          <w:szCs w:val="28"/>
        </w:rPr>
        <w:t>1</w:t>
      </w:r>
      <w:r w:rsidRPr="00670DC9">
        <w:rPr>
          <w:rFonts w:ascii="Times New Roman" w:hAnsi="Times New Roman" w:cs="Times New Roman" w:hint="eastAsia"/>
          <w:color w:val="000000" w:themeColor="text1"/>
          <w:sz w:val="28"/>
          <w:szCs w:val="28"/>
        </w:rPr>
        <w:t>）生物质</w:t>
      </w:r>
      <w:r w:rsidR="00DA6BBD" w:rsidRPr="00670DC9">
        <w:rPr>
          <w:rFonts w:ascii="Times New Roman" w:hAnsi="Times New Roman" w:cs="Times New Roman"/>
          <w:color w:val="000000" w:themeColor="text1"/>
          <w:sz w:val="28"/>
          <w:szCs w:val="28"/>
        </w:rPr>
        <w:t>资源化应用</w:t>
      </w:r>
    </w:p>
    <w:p w:rsidR="00DC66AB" w:rsidRPr="00670DC9" w:rsidRDefault="00670DC9" w:rsidP="006230CC">
      <w:pPr>
        <w:ind w:firstLineChars="200" w:firstLine="560"/>
        <w:rPr>
          <w:rFonts w:ascii="Times New Roman" w:hAnsi="Times New Roman" w:cs="Times New Roman"/>
          <w:color w:val="000000" w:themeColor="text1"/>
          <w:sz w:val="28"/>
          <w:szCs w:val="28"/>
        </w:rPr>
      </w:pPr>
      <w:r w:rsidRPr="00670DC9">
        <w:rPr>
          <w:rFonts w:ascii="Times New Roman" w:hAnsi="Times New Roman" w:cs="Times New Roman" w:hint="eastAsia"/>
          <w:color w:val="000000" w:themeColor="text1"/>
          <w:sz w:val="28"/>
          <w:szCs w:val="28"/>
        </w:rPr>
        <w:t>废弃油脂的资源化应用、</w:t>
      </w:r>
      <w:r w:rsidR="00DA6BBD" w:rsidRPr="00670DC9">
        <w:rPr>
          <w:rFonts w:ascii="Times New Roman" w:hAnsi="Times New Roman" w:cs="Times New Roman"/>
          <w:color w:val="000000" w:themeColor="text1"/>
          <w:sz w:val="28"/>
          <w:szCs w:val="28"/>
        </w:rPr>
        <w:t>甘油的定向催化转化、</w:t>
      </w:r>
      <w:proofErr w:type="gramStart"/>
      <w:r w:rsidR="00DA6BBD" w:rsidRPr="00670DC9">
        <w:rPr>
          <w:rFonts w:ascii="Times New Roman" w:hAnsi="Times New Roman" w:cs="Times New Roman"/>
          <w:color w:val="000000" w:themeColor="text1"/>
          <w:sz w:val="28"/>
          <w:szCs w:val="28"/>
        </w:rPr>
        <w:t>低氢耗酯加氢</w:t>
      </w:r>
      <w:proofErr w:type="gramEnd"/>
      <w:r w:rsidR="00DA6BBD" w:rsidRPr="00670DC9">
        <w:rPr>
          <w:rFonts w:ascii="Times New Roman" w:hAnsi="Times New Roman" w:cs="Times New Roman"/>
          <w:color w:val="000000" w:themeColor="text1"/>
          <w:sz w:val="28"/>
          <w:szCs w:val="28"/>
        </w:rPr>
        <w:t>反应</w:t>
      </w:r>
      <w:r w:rsidR="001A7089" w:rsidRPr="00670DC9">
        <w:rPr>
          <w:rFonts w:ascii="Times New Roman" w:hAnsi="Times New Roman" w:cs="Times New Roman"/>
          <w:color w:val="000000" w:themeColor="text1"/>
          <w:sz w:val="28"/>
          <w:szCs w:val="28"/>
        </w:rPr>
        <w:t>技术的开发，</w:t>
      </w:r>
      <w:r w:rsidR="00DA6BBD" w:rsidRPr="00670DC9">
        <w:rPr>
          <w:rFonts w:ascii="Times New Roman" w:hAnsi="Times New Roman" w:cs="Times New Roman"/>
          <w:color w:val="000000" w:themeColor="text1"/>
          <w:sz w:val="28"/>
          <w:szCs w:val="28"/>
        </w:rPr>
        <w:t>及</w:t>
      </w:r>
      <w:r w:rsidR="00041554" w:rsidRPr="00670DC9">
        <w:rPr>
          <w:rFonts w:ascii="Times New Roman" w:hAnsi="Times New Roman" w:cs="Times New Roman"/>
          <w:color w:val="000000" w:themeColor="text1"/>
          <w:sz w:val="28"/>
          <w:szCs w:val="28"/>
        </w:rPr>
        <w:t>水热稳定催化材料的研发。</w:t>
      </w:r>
    </w:p>
    <w:p w:rsidR="00670DC9" w:rsidRDefault="00670DC9"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w:t>
      </w:r>
      <w:r w:rsidRPr="00670DC9">
        <w:rPr>
          <w:rFonts w:ascii="Times New Roman" w:hAnsi="Times New Roman" w:cs="Times New Roman" w:hint="eastAsia"/>
          <w:sz w:val="28"/>
          <w:szCs w:val="28"/>
        </w:rPr>
        <w:t>药物连续结晶过程的在线检测和模拟研究。</w:t>
      </w:r>
    </w:p>
    <w:p w:rsidR="00670DC9" w:rsidRPr="001A7089" w:rsidRDefault="00670DC9" w:rsidP="006230CC">
      <w:pPr>
        <w:ind w:firstLineChars="200" w:firstLine="560"/>
        <w:rPr>
          <w:rFonts w:ascii="Times New Roman" w:hAnsi="Times New Roman" w:cs="Times New Roman"/>
          <w:sz w:val="28"/>
          <w:szCs w:val="28"/>
        </w:rPr>
      </w:pPr>
      <w:r w:rsidRPr="00670DC9">
        <w:rPr>
          <w:rFonts w:ascii="Times New Roman" w:hAnsi="Times New Roman" w:cs="Times New Roman" w:hint="eastAsia"/>
          <w:sz w:val="28"/>
          <w:szCs w:val="28"/>
        </w:rPr>
        <w:t>针对药物连续结晶工艺的开发，研究利用在线过程分析</w:t>
      </w:r>
      <w:r w:rsidRPr="00670DC9">
        <w:rPr>
          <w:rFonts w:ascii="Times New Roman" w:hAnsi="Times New Roman" w:cs="Times New Roman" w:hint="eastAsia"/>
          <w:sz w:val="28"/>
          <w:szCs w:val="28"/>
        </w:rPr>
        <w:t>PAT</w:t>
      </w:r>
      <w:r w:rsidRPr="00670DC9">
        <w:rPr>
          <w:rFonts w:ascii="Times New Roman" w:hAnsi="Times New Roman" w:cs="Times New Roman" w:hint="eastAsia"/>
          <w:sz w:val="28"/>
          <w:szCs w:val="28"/>
        </w:rPr>
        <w:t>技术和过程模拟实现药物晶体产品的精准控制的方法。</w:t>
      </w:r>
    </w:p>
    <w:p w:rsidR="00041554" w:rsidRPr="001A7089" w:rsidRDefault="00041554" w:rsidP="00041554">
      <w:pPr>
        <w:rPr>
          <w:rFonts w:ascii="Times New Roman" w:hAnsi="Times New Roman" w:cs="Times New Roman"/>
          <w:b/>
          <w:sz w:val="28"/>
          <w:szCs w:val="28"/>
        </w:rPr>
      </w:pPr>
      <w:r w:rsidRPr="001A7089">
        <w:rPr>
          <w:rFonts w:ascii="Times New Roman" w:hAnsi="Times New Roman" w:cs="Times New Roman"/>
          <w:b/>
          <w:sz w:val="28"/>
          <w:szCs w:val="28"/>
        </w:rPr>
        <w:t>二、资助额度及期限</w:t>
      </w:r>
    </w:p>
    <w:p w:rsidR="004C67AD" w:rsidRPr="001A7089" w:rsidRDefault="004C67AD" w:rsidP="006230CC">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开放</w:t>
      </w:r>
      <w:r w:rsidR="004B0978">
        <w:rPr>
          <w:rFonts w:ascii="Times New Roman" w:hAnsi="Times New Roman" w:cs="Times New Roman"/>
          <w:sz w:val="28"/>
          <w:szCs w:val="28"/>
        </w:rPr>
        <w:t>课题</w:t>
      </w:r>
      <w:r w:rsidR="00041554" w:rsidRPr="001A7089">
        <w:rPr>
          <w:rFonts w:ascii="Times New Roman" w:hAnsi="Times New Roman" w:cs="Times New Roman"/>
          <w:sz w:val="28"/>
          <w:szCs w:val="28"/>
        </w:rPr>
        <w:t>均为一般项目，</w:t>
      </w:r>
      <w:r w:rsidRPr="001A7089">
        <w:rPr>
          <w:rFonts w:ascii="Times New Roman" w:hAnsi="Times New Roman" w:cs="Times New Roman"/>
          <w:sz w:val="28"/>
          <w:szCs w:val="28"/>
        </w:rPr>
        <w:t>课题资助经费一般不超过</w:t>
      </w:r>
      <w:r w:rsidR="00C1068B">
        <w:rPr>
          <w:rFonts w:ascii="Times New Roman" w:hAnsi="Times New Roman" w:cs="Times New Roman"/>
          <w:sz w:val="28"/>
          <w:szCs w:val="28"/>
        </w:rPr>
        <w:t>3</w:t>
      </w:r>
      <w:r w:rsidRPr="001A7089">
        <w:rPr>
          <w:rFonts w:ascii="Times New Roman" w:hAnsi="Times New Roman" w:cs="Times New Roman"/>
          <w:sz w:val="28"/>
          <w:szCs w:val="28"/>
        </w:rPr>
        <w:t>万元</w:t>
      </w:r>
      <w:r w:rsidR="00041554" w:rsidRPr="001A7089">
        <w:rPr>
          <w:rFonts w:ascii="Times New Roman" w:hAnsi="Times New Roman" w:cs="Times New Roman"/>
          <w:sz w:val="28"/>
          <w:szCs w:val="28"/>
        </w:rPr>
        <w:t>/</w:t>
      </w:r>
      <w:r w:rsidR="00041554" w:rsidRPr="001A7089">
        <w:rPr>
          <w:rFonts w:ascii="Times New Roman" w:hAnsi="Times New Roman" w:cs="Times New Roman"/>
          <w:sz w:val="28"/>
          <w:szCs w:val="28"/>
        </w:rPr>
        <w:t>项</w:t>
      </w:r>
      <w:r w:rsidRPr="001A7089">
        <w:rPr>
          <w:rFonts w:ascii="Times New Roman" w:hAnsi="Times New Roman" w:cs="Times New Roman"/>
          <w:sz w:val="28"/>
          <w:szCs w:val="28"/>
        </w:rPr>
        <w:t>；</w:t>
      </w:r>
      <w:r w:rsidR="00041554" w:rsidRPr="001A7089">
        <w:rPr>
          <w:rFonts w:ascii="Times New Roman" w:hAnsi="Times New Roman" w:cs="Times New Roman"/>
          <w:sz w:val="28"/>
          <w:szCs w:val="28"/>
        </w:rPr>
        <w:t>课题执行起始时间为</w:t>
      </w:r>
      <w:r w:rsidR="00041554" w:rsidRPr="001A7089">
        <w:rPr>
          <w:rFonts w:ascii="Times New Roman" w:hAnsi="Times New Roman" w:cs="Times New Roman"/>
          <w:sz w:val="28"/>
          <w:szCs w:val="28"/>
        </w:rPr>
        <w:t>20</w:t>
      </w:r>
      <w:r w:rsidR="00E41B91">
        <w:rPr>
          <w:rFonts w:ascii="Times New Roman" w:hAnsi="Times New Roman" w:cs="Times New Roman"/>
          <w:sz w:val="28"/>
          <w:szCs w:val="28"/>
        </w:rPr>
        <w:t>20</w:t>
      </w:r>
      <w:r w:rsidR="00041554" w:rsidRPr="001A7089">
        <w:rPr>
          <w:rFonts w:ascii="Times New Roman" w:hAnsi="Times New Roman" w:cs="Times New Roman"/>
          <w:sz w:val="28"/>
          <w:szCs w:val="28"/>
        </w:rPr>
        <w:t>年</w:t>
      </w:r>
      <w:r w:rsidR="006230CC">
        <w:rPr>
          <w:rFonts w:ascii="Times New Roman" w:hAnsi="Times New Roman" w:cs="Times New Roman" w:hint="eastAsia"/>
          <w:sz w:val="28"/>
          <w:szCs w:val="28"/>
        </w:rPr>
        <w:t>9</w:t>
      </w:r>
      <w:r w:rsidR="00041554" w:rsidRPr="001A7089">
        <w:rPr>
          <w:rFonts w:ascii="Times New Roman" w:hAnsi="Times New Roman" w:cs="Times New Roman"/>
          <w:sz w:val="28"/>
          <w:szCs w:val="28"/>
        </w:rPr>
        <w:t>月</w:t>
      </w:r>
      <w:r w:rsidR="00041554" w:rsidRPr="001A7089">
        <w:rPr>
          <w:rFonts w:ascii="Times New Roman" w:hAnsi="Times New Roman" w:cs="Times New Roman"/>
          <w:sz w:val="28"/>
          <w:szCs w:val="28"/>
        </w:rPr>
        <w:t>1</w:t>
      </w:r>
      <w:r w:rsidR="00041554" w:rsidRPr="001A7089">
        <w:rPr>
          <w:rFonts w:ascii="Times New Roman" w:hAnsi="Times New Roman" w:cs="Times New Roman"/>
          <w:sz w:val="28"/>
          <w:szCs w:val="28"/>
        </w:rPr>
        <w:t>日，</w:t>
      </w:r>
      <w:r w:rsidRPr="001A7089">
        <w:rPr>
          <w:rFonts w:ascii="Times New Roman" w:hAnsi="Times New Roman" w:cs="Times New Roman"/>
          <w:sz w:val="28"/>
          <w:szCs w:val="28"/>
        </w:rPr>
        <w:t>研究周期一般为一年，最多不</w:t>
      </w:r>
      <w:r w:rsidR="00041554" w:rsidRPr="001A7089">
        <w:rPr>
          <w:rFonts w:ascii="Times New Roman" w:hAnsi="Times New Roman" w:cs="Times New Roman"/>
          <w:sz w:val="28"/>
          <w:szCs w:val="28"/>
        </w:rPr>
        <w:t>得</w:t>
      </w:r>
      <w:r w:rsidRPr="001A7089">
        <w:rPr>
          <w:rFonts w:ascii="Times New Roman" w:hAnsi="Times New Roman" w:cs="Times New Roman"/>
          <w:sz w:val="28"/>
          <w:szCs w:val="28"/>
        </w:rPr>
        <w:t>超过两年。</w:t>
      </w:r>
    </w:p>
    <w:p w:rsidR="00B4442E" w:rsidRPr="001A7089" w:rsidRDefault="00B4442E" w:rsidP="00B4442E">
      <w:pPr>
        <w:rPr>
          <w:rFonts w:ascii="Times New Roman" w:hAnsi="Times New Roman" w:cs="Times New Roman"/>
          <w:b/>
          <w:sz w:val="28"/>
          <w:szCs w:val="28"/>
        </w:rPr>
      </w:pPr>
      <w:r w:rsidRPr="001A7089">
        <w:rPr>
          <w:rFonts w:ascii="Times New Roman" w:hAnsi="Times New Roman" w:cs="Times New Roman"/>
          <w:b/>
          <w:sz w:val="28"/>
          <w:szCs w:val="28"/>
        </w:rPr>
        <w:t>三、申请</w:t>
      </w:r>
      <w:r w:rsidR="00041554" w:rsidRPr="001A7089">
        <w:rPr>
          <w:rFonts w:ascii="Times New Roman" w:hAnsi="Times New Roman" w:cs="Times New Roman"/>
          <w:b/>
          <w:sz w:val="28"/>
          <w:szCs w:val="28"/>
        </w:rPr>
        <w:t>条件</w:t>
      </w:r>
    </w:p>
    <w:p w:rsidR="00B4442E"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1.</w:t>
      </w:r>
      <w:r w:rsidR="00C73B28" w:rsidRPr="001A7089">
        <w:rPr>
          <w:rFonts w:ascii="Times New Roman" w:hAnsi="Times New Roman" w:cs="Times New Roman"/>
          <w:sz w:val="28"/>
          <w:szCs w:val="28"/>
        </w:rPr>
        <w:t xml:space="preserve"> </w:t>
      </w:r>
      <w:r w:rsidR="00B4442E" w:rsidRPr="001A7089">
        <w:rPr>
          <w:rFonts w:ascii="Times New Roman" w:hAnsi="Times New Roman" w:cs="Times New Roman"/>
          <w:sz w:val="28"/>
          <w:szCs w:val="28"/>
        </w:rPr>
        <w:t>申请人具备中级以上专业技术职称或具有博士学位的非本实验室科研人员</w:t>
      </w:r>
      <w:r w:rsidR="002971EB" w:rsidRPr="001A7089">
        <w:rPr>
          <w:rFonts w:ascii="Times New Roman" w:hAnsi="Times New Roman" w:cs="Times New Roman"/>
          <w:sz w:val="28"/>
          <w:szCs w:val="28"/>
        </w:rPr>
        <w:t>，且已在所申请的研究方向上有一定的工作积累</w:t>
      </w:r>
      <w:r w:rsidR="00B4442E" w:rsidRPr="001A7089">
        <w:rPr>
          <w:rFonts w:ascii="Times New Roman" w:hAnsi="Times New Roman" w:cs="Times New Roman"/>
          <w:sz w:val="28"/>
          <w:szCs w:val="28"/>
        </w:rPr>
        <w:t>。</w:t>
      </w:r>
    </w:p>
    <w:p w:rsidR="00B4442E"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sidR="00C73B28" w:rsidRPr="001A7089">
        <w:rPr>
          <w:rFonts w:ascii="Times New Roman" w:hAnsi="Times New Roman" w:cs="Times New Roman"/>
          <w:sz w:val="28"/>
          <w:szCs w:val="28"/>
        </w:rPr>
        <w:t xml:space="preserve"> </w:t>
      </w:r>
      <w:r w:rsidR="00B4442E" w:rsidRPr="001A7089">
        <w:rPr>
          <w:rFonts w:ascii="Times New Roman" w:hAnsi="Times New Roman" w:cs="Times New Roman"/>
          <w:sz w:val="28"/>
          <w:szCs w:val="28"/>
        </w:rPr>
        <w:t>申请人须是课题研究工作的实际主持人，学风正派，治学严谨，申请人的年龄在申报当年原则上不超过</w:t>
      </w:r>
      <w:r w:rsidR="004B0978">
        <w:rPr>
          <w:rFonts w:ascii="Times New Roman" w:hAnsi="Times New Roman" w:cs="Times New Roman" w:hint="eastAsia"/>
          <w:sz w:val="28"/>
          <w:szCs w:val="28"/>
        </w:rPr>
        <w:t>4</w:t>
      </w:r>
      <w:r w:rsidR="00B4442E" w:rsidRPr="001A7089">
        <w:rPr>
          <w:rFonts w:ascii="Times New Roman" w:hAnsi="Times New Roman" w:cs="Times New Roman"/>
          <w:sz w:val="28"/>
          <w:szCs w:val="28"/>
        </w:rPr>
        <w:t>0</w:t>
      </w:r>
      <w:r w:rsidR="00B4442E" w:rsidRPr="001A7089">
        <w:rPr>
          <w:rFonts w:ascii="Times New Roman" w:hAnsi="Times New Roman" w:cs="Times New Roman"/>
          <w:sz w:val="28"/>
          <w:szCs w:val="28"/>
        </w:rPr>
        <w:t>周岁。</w:t>
      </w:r>
    </w:p>
    <w:p w:rsidR="00B4442E"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sidR="00C73B28" w:rsidRPr="001A7089">
        <w:rPr>
          <w:rFonts w:ascii="Times New Roman" w:hAnsi="Times New Roman" w:cs="Times New Roman"/>
          <w:sz w:val="28"/>
          <w:szCs w:val="28"/>
        </w:rPr>
        <w:t xml:space="preserve"> </w:t>
      </w:r>
      <w:r w:rsidR="00B4442E" w:rsidRPr="001A7089">
        <w:rPr>
          <w:rFonts w:ascii="Times New Roman" w:hAnsi="Times New Roman" w:cs="Times New Roman"/>
          <w:sz w:val="28"/>
          <w:szCs w:val="28"/>
        </w:rPr>
        <w:t>申请人应保证开放课题研究所需要的时间投入，并与本实验室</w:t>
      </w:r>
      <w:r w:rsidR="00041554" w:rsidRPr="001A7089">
        <w:rPr>
          <w:rFonts w:ascii="Times New Roman" w:hAnsi="Times New Roman" w:cs="Times New Roman"/>
          <w:sz w:val="28"/>
          <w:szCs w:val="28"/>
        </w:rPr>
        <w:t>至少一名</w:t>
      </w:r>
      <w:r w:rsidR="00B4442E" w:rsidRPr="001A7089">
        <w:rPr>
          <w:rFonts w:ascii="Times New Roman" w:hAnsi="Times New Roman" w:cs="Times New Roman"/>
          <w:sz w:val="28"/>
          <w:szCs w:val="28"/>
        </w:rPr>
        <w:t>研究人员开展合作研究</w:t>
      </w:r>
      <w:r w:rsidR="00041554" w:rsidRPr="001A7089">
        <w:rPr>
          <w:rFonts w:ascii="Times New Roman" w:hAnsi="Times New Roman" w:cs="Times New Roman"/>
          <w:sz w:val="28"/>
          <w:szCs w:val="28"/>
        </w:rPr>
        <w:t>。</w:t>
      </w:r>
    </w:p>
    <w:p w:rsidR="00041554"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sidR="00C73B28" w:rsidRPr="001A7089">
        <w:rPr>
          <w:rFonts w:ascii="Times New Roman" w:hAnsi="Times New Roman" w:cs="Times New Roman"/>
          <w:sz w:val="28"/>
          <w:szCs w:val="28"/>
        </w:rPr>
        <w:t xml:space="preserve"> </w:t>
      </w:r>
      <w:r w:rsidR="004B0978" w:rsidRPr="004B0978">
        <w:rPr>
          <w:rFonts w:ascii="Times New Roman" w:hAnsi="Times New Roman" w:cs="Times New Roman" w:hint="eastAsia"/>
          <w:sz w:val="28"/>
          <w:szCs w:val="28"/>
        </w:rPr>
        <w:t>本实验室在编研究人员</w:t>
      </w:r>
      <w:r w:rsidR="00041554" w:rsidRPr="001A7089">
        <w:rPr>
          <w:rFonts w:ascii="Times New Roman" w:hAnsi="Times New Roman" w:cs="Times New Roman"/>
          <w:sz w:val="28"/>
          <w:szCs w:val="28"/>
        </w:rPr>
        <w:t>不能以课题负责人身份申请开放基金，但鼓励</w:t>
      </w:r>
      <w:r w:rsidR="004B0978" w:rsidRPr="004B0978">
        <w:rPr>
          <w:rFonts w:ascii="Times New Roman" w:hAnsi="Times New Roman" w:cs="Times New Roman" w:hint="eastAsia"/>
          <w:sz w:val="28"/>
          <w:szCs w:val="28"/>
        </w:rPr>
        <w:t>实验室研究人员</w:t>
      </w:r>
      <w:r w:rsidR="00041554" w:rsidRPr="001A7089">
        <w:rPr>
          <w:rFonts w:ascii="Times New Roman" w:hAnsi="Times New Roman" w:cs="Times New Roman"/>
          <w:sz w:val="28"/>
          <w:szCs w:val="28"/>
        </w:rPr>
        <w:t>加强与知名高等院校和科研院所合作，作为开放基金的合作者或联系人协助基金管理。</w:t>
      </w:r>
    </w:p>
    <w:p w:rsidR="00C73B28" w:rsidRPr="001A7089" w:rsidRDefault="00C73B28" w:rsidP="00C73B28">
      <w:pPr>
        <w:rPr>
          <w:rFonts w:ascii="Times New Roman" w:hAnsi="Times New Roman" w:cs="Times New Roman"/>
          <w:b/>
          <w:sz w:val="28"/>
          <w:szCs w:val="28"/>
        </w:rPr>
      </w:pPr>
      <w:r w:rsidRPr="001A7089">
        <w:rPr>
          <w:rFonts w:ascii="Times New Roman" w:hAnsi="Times New Roman" w:cs="Times New Roman"/>
          <w:b/>
          <w:sz w:val="28"/>
          <w:szCs w:val="28"/>
        </w:rPr>
        <w:t>四、申请程序</w:t>
      </w:r>
    </w:p>
    <w:p w:rsidR="00C73B28"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sidR="001A7089">
        <w:rPr>
          <w:rFonts w:ascii="Times New Roman" w:hAnsi="Times New Roman" w:cs="Times New Roman" w:hint="eastAsia"/>
          <w:sz w:val="28"/>
          <w:szCs w:val="28"/>
        </w:rPr>
        <w:t xml:space="preserve"> </w:t>
      </w:r>
      <w:r w:rsidR="00C73B28" w:rsidRPr="001A7089">
        <w:rPr>
          <w:rFonts w:ascii="Times New Roman" w:hAnsi="Times New Roman" w:cs="Times New Roman"/>
          <w:sz w:val="28"/>
          <w:szCs w:val="28"/>
        </w:rPr>
        <w:t>申请人根据本指南公布的资助方向进行选题，并填写</w:t>
      </w:r>
      <w:r w:rsidR="005D5147">
        <w:rPr>
          <w:rFonts w:ascii="Times New Roman" w:hAnsi="Times New Roman" w:cs="Times New Roman" w:hint="eastAsia"/>
          <w:sz w:val="28"/>
          <w:szCs w:val="28"/>
        </w:rPr>
        <w:t>《</w:t>
      </w:r>
      <w:r w:rsidR="005D5147" w:rsidRPr="001A7089">
        <w:rPr>
          <w:rFonts w:ascii="Times New Roman" w:hAnsi="Times New Roman" w:cs="Times New Roman"/>
          <w:sz w:val="28"/>
          <w:szCs w:val="28"/>
        </w:rPr>
        <w:t>恩泽生物质精细化工北京市重点实验室</w:t>
      </w:r>
      <w:r w:rsidR="005D5147">
        <w:rPr>
          <w:rFonts w:ascii="Times New Roman" w:hAnsi="Times New Roman" w:cs="Times New Roman" w:hint="eastAsia"/>
          <w:sz w:val="28"/>
          <w:szCs w:val="28"/>
        </w:rPr>
        <w:t>开放课题</w:t>
      </w:r>
      <w:r w:rsidR="005D5147" w:rsidRPr="001A7089">
        <w:rPr>
          <w:rFonts w:ascii="Times New Roman" w:hAnsi="Times New Roman" w:cs="Times New Roman"/>
          <w:sz w:val="28"/>
          <w:szCs w:val="28"/>
        </w:rPr>
        <w:t>申请书</w:t>
      </w:r>
      <w:r w:rsidR="005D5147">
        <w:rPr>
          <w:rFonts w:ascii="Times New Roman" w:hAnsi="Times New Roman" w:cs="Times New Roman" w:hint="eastAsia"/>
          <w:sz w:val="28"/>
          <w:szCs w:val="28"/>
        </w:rPr>
        <w:t>》</w:t>
      </w:r>
      <w:bookmarkStart w:id="0" w:name="_GoBack"/>
      <w:bookmarkEnd w:id="0"/>
      <w:r w:rsidR="00C73B28" w:rsidRPr="001A7089">
        <w:rPr>
          <w:rFonts w:ascii="Times New Roman" w:hAnsi="Times New Roman" w:cs="Times New Roman"/>
          <w:sz w:val="28"/>
          <w:szCs w:val="28"/>
        </w:rPr>
        <w:t>，经所在单位审核同意并加盖单位科研管理部门公章或单位公章后，向本实验室提交申请书纸质版（一式五份）、相同内容的申请书</w:t>
      </w:r>
      <w:r w:rsidR="00C73B28" w:rsidRPr="001A7089">
        <w:rPr>
          <w:rFonts w:ascii="Times New Roman" w:hAnsi="Times New Roman" w:cs="Times New Roman"/>
          <w:sz w:val="28"/>
          <w:szCs w:val="28"/>
        </w:rPr>
        <w:t>pdf</w:t>
      </w:r>
      <w:r w:rsidR="00C73B28" w:rsidRPr="001A7089">
        <w:rPr>
          <w:rFonts w:ascii="Times New Roman" w:hAnsi="Times New Roman" w:cs="Times New Roman"/>
          <w:sz w:val="28"/>
          <w:szCs w:val="28"/>
        </w:rPr>
        <w:t>格式电子版和</w:t>
      </w:r>
      <w:r w:rsidR="00C73B28" w:rsidRPr="001A7089">
        <w:rPr>
          <w:rFonts w:ascii="Times New Roman" w:hAnsi="Times New Roman" w:cs="Times New Roman"/>
          <w:sz w:val="28"/>
          <w:szCs w:val="28"/>
        </w:rPr>
        <w:t>word</w:t>
      </w:r>
      <w:r w:rsidR="00C73B28" w:rsidRPr="001A7089">
        <w:rPr>
          <w:rFonts w:ascii="Times New Roman" w:hAnsi="Times New Roman" w:cs="Times New Roman"/>
          <w:sz w:val="28"/>
          <w:szCs w:val="28"/>
        </w:rPr>
        <w:t>格式电子版各一份。纸质版申请书需</w:t>
      </w:r>
      <w:r w:rsidR="00C73B28" w:rsidRPr="001A7089">
        <w:rPr>
          <w:rFonts w:ascii="Times New Roman" w:hAnsi="Times New Roman" w:cs="Times New Roman"/>
          <w:sz w:val="28"/>
          <w:szCs w:val="28"/>
        </w:rPr>
        <w:t>A4</w:t>
      </w:r>
      <w:r w:rsidR="00C73B28" w:rsidRPr="001A7089">
        <w:rPr>
          <w:rFonts w:ascii="Times New Roman" w:hAnsi="Times New Roman" w:cs="Times New Roman"/>
          <w:sz w:val="28"/>
          <w:szCs w:val="28"/>
        </w:rPr>
        <w:t>纸双面打印，并于左侧简装成册。无论申请课题评审通过与否，所有材料均不退还，请申请者自己保管</w:t>
      </w:r>
      <w:proofErr w:type="gramStart"/>
      <w:r w:rsidR="00C73B28" w:rsidRPr="001A7089">
        <w:rPr>
          <w:rFonts w:ascii="Times New Roman" w:hAnsi="Times New Roman" w:cs="Times New Roman"/>
          <w:sz w:val="28"/>
          <w:szCs w:val="28"/>
        </w:rPr>
        <w:t>好申请</w:t>
      </w:r>
      <w:proofErr w:type="gramEnd"/>
      <w:r w:rsidR="00C73B28" w:rsidRPr="001A7089">
        <w:rPr>
          <w:rFonts w:ascii="Times New Roman" w:hAnsi="Times New Roman" w:cs="Times New Roman"/>
          <w:sz w:val="28"/>
          <w:szCs w:val="28"/>
        </w:rPr>
        <w:t>材料原件。</w:t>
      </w:r>
    </w:p>
    <w:p w:rsidR="00C73B28"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sidR="001A7089">
        <w:rPr>
          <w:rFonts w:ascii="Times New Roman" w:hAnsi="Times New Roman" w:cs="Times New Roman" w:hint="eastAsia"/>
          <w:sz w:val="28"/>
          <w:szCs w:val="28"/>
        </w:rPr>
        <w:t xml:space="preserve"> </w:t>
      </w:r>
      <w:r w:rsidR="00C73B28" w:rsidRPr="001A7089">
        <w:rPr>
          <w:rFonts w:ascii="Times New Roman" w:hAnsi="Times New Roman" w:cs="Times New Roman"/>
          <w:sz w:val="28"/>
          <w:szCs w:val="28"/>
        </w:rPr>
        <w:t>本年度开放</w:t>
      </w:r>
      <w:r w:rsidR="004B0978">
        <w:rPr>
          <w:rFonts w:ascii="Times New Roman" w:hAnsi="Times New Roman" w:cs="Times New Roman" w:hint="eastAsia"/>
          <w:sz w:val="28"/>
          <w:szCs w:val="28"/>
        </w:rPr>
        <w:t>课题</w:t>
      </w:r>
      <w:r w:rsidR="00C73B28" w:rsidRPr="001A7089">
        <w:rPr>
          <w:rFonts w:ascii="Times New Roman" w:hAnsi="Times New Roman" w:cs="Times New Roman"/>
          <w:sz w:val="28"/>
          <w:szCs w:val="28"/>
        </w:rPr>
        <w:t>的受理时间为</w:t>
      </w:r>
      <w:r w:rsidR="00C73B28" w:rsidRPr="001A7089">
        <w:rPr>
          <w:rFonts w:ascii="Times New Roman" w:hAnsi="Times New Roman" w:cs="Times New Roman"/>
          <w:sz w:val="28"/>
          <w:szCs w:val="28"/>
        </w:rPr>
        <w:t>20</w:t>
      </w:r>
      <w:r w:rsidR="00E41B91">
        <w:rPr>
          <w:rFonts w:ascii="Times New Roman" w:hAnsi="Times New Roman" w:cs="Times New Roman"/>
          <w:sz w:val="28"/>
          <w:szCs w:val="28"/>
        </w:rPr>
        <w:t>20</w:t>
      </w:r>
      <w:r w:rsidR="00C73B28" w:rsidRPr="001A7089">
        <w:rPr>
          <w:rFonts w:ascii="Times New Roman" w:hAnsi="Times New Roman" w:cs="Times New Roman"/>
          <w:sz w:val="28"/>
          <w:szCs w:val="28"/>
        </w:rPr>
        <w:t>年</w:t>
      </w:r>
      <w:r>
        <w:rPr>
          <w:rFonts w:ascii="Times New Roman" w:hAnsi="Times New Roman" w:cs="Times New Roman" w:hint="eastAsia"/>
          <w:sz w:val="28"/>
          <w:szCs w:val="28"/>
        </w:rPr>
        <w:t>7</w:t>
      </w:r>
      <w:r w:rsidR="00C73B28" w:rsidRPr="001A7089">
        <w:rPr>
          <w:rFonts w:ascii="Times New Roman" w:hAnsi="Times New Roman" w:cs="Times New Roman"/>
          <w:sz w:val="28"/>
          <w:szCs w:val="28"/>
        </w:rPr>
        <w:t>月</w:t>
      </w:r>
      <w:r w:rsidR="00C1068B">
        <w:rPr>
          <w:rFonts w:ascii="Times New Roman" w:hAnsi="Times New Roman" w:cs="Times New Roman"/>
          <w:sz w:val="28"/>
          <w:szCs w:val="28"/>
        </w:rPr>
        <w:t>1</w:t>
      </w:r>
      <w:r w:rsidR="00C73B28" w:rsidRPr="001A7089">
        <w:rPr>
          <w:rFonts w:ascii="Times New Roman" w:hAnsi="Times New Roman" w:cs="Times New Roman"/>
          <w:sz w:val="28"/>
          <w:szCs w:val="28"/>
        </w:rPr>
        <w:t>日</w:t>
      </w:r>
      <w:r w:rsidR="00C73B28" w:rsidRPr="001A7089">
        <w:rPr>
          <w:rFonts w:ascii="Times New Roman" w:hAnsi="Times New Roman" w:cs="Times New Roman"/>
          <w:sz w:val="28"/>
          <w:szCs w:val="28"/>
        </w:rPr>
        <w:t>-20</w:t>
      </w:r>
      <w:r w:rsidR="00E41B91">
        <w:rPr>
          <w:rFonts w:ascii="Times New Roman" w:hAnsi="Times New Roman" w:cs="Times New Roman"/>
          <w:sz w:val="28"/>
          <w:szCs w:val="28"/>
        </w:rPr>
        <w:t>20</w:t>
      </w:r>
      <w:r w:rsidR="00C73B28" w:rsidRPr="001A7089">
        <w:rPr>
          <w:rFonts w:ascii="Times New Roman" w:hAnsi="Times New Roman" w:cs="Times New Roman"/>
          <w:sz w:val="28"/>
          <w:szCs w:val="28"/>
        </w:rPr>
        <w:t>年</w:t>
      </w:r>
      <w:r w:rsidR="00C1068B">
        <w:rPr>
          <w:rFonts w:ascii="Times New Roman" w:hAnsi="Times New Roman" w:cs="Times New Roman"/>
          <w:sz w:val="28"/>
          <w:szCs w:val="28"/>
        </w:rPr>
        <w:t>8</w:t>
      </w:r>
      <w:r w:rsidR="00C73B28" w:rsidRPr="001A7089">
        <w:rPr>
          <w:rFonts w:ascii="Times New Roman" w:hAnsi="Times New Roman" w:cs="Times New Roman"/>
          <w:sz w:val="28"/>
          <w:szCs w:val="28"/>
        </w:rPr>
        <w:t>月</w:t>
      </w:r>
      <w:r w:rsidR="00C1068B">
        <w:rPr>
          <w:rFonts w:ascii="Times New Roman" w:hAnsi="Times New Roman" w:cs="Times New Roman"/>
          <w:sz w:val="28"/>
          <w:szCs w:val="28"/>
        </w:rPr>
        <w:t>20</w:t>
      </w:r>
      <w:r w:rsidR="00C73B28" w:rsidRPr="001A7089">
        <w:rPr>
          <w:rFonts w:ascii="Times New Roman" w:hAnsi="Times New Roman" w:cs="Times New Roman"/>
          <w:sz w:val="28"/>
          <w:szCs w:val="28"/>
        </w:rPr>
        <w:t>日（邮寄申请以邮戳为准），过期不予受理。</w:t>
      </w:r>
    </w:p>
    <w:p w:rsidR="00C73B28"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sidR="001A7089">
        <w:rPr>
          <w:rFonts w:ascii="Times New Roman" w:hAnsi="Times New Roman" w:cs="Times New Roman" w:hint="eastAsia"/>
          <w:sz w:val="28"/>
          <w:szCs w:val="28"/>
        </w:rPr>
        <w:t xml:space="preserve"> </w:t>
      </w:r>
      <w:r w:rsidR="00C73B28" w:rsidRPr="001A7089">
        <w:rPr>
          <w:rFonts w:ascii="Times New Roman" w:hAnsi="Times New Roman" w:cs="Times New Roman"/>
          <w:sz w:val="28"/>
          <w:szCs w:val="28"/>
        </w:rPr>
        <w:t>开放</w:t>
      </w:r>
      <w:r w:rsidR="004B0978">
        <w:rPr>
          <w:rFonts w:ascii="Times New Roman" w:hAnsi="Times New Roman" w:cs="Times New Roman" w:hint="eastAsia"/>
          <w:sz w:val="28"/>
          <w:szCs w:val="28"/>
        </w:rPr>
        <w:t>课题</w:t>
      </w:r>
      <w:r w:rsidR="00C73B28" w:rsidRPr="001A7089">
        <w:rPr>
          <w:rFonts w:ascii="Times New Roman" w:hAnsi="Times New Roman" w:cs="Times New Roman"/>
          <w:sz w:val="28"/>
          <w:szCs w:val="28"/>
        </w:rPr>
        <w:t>由重点实验室组织专家进行评审，按程序确定批准资助课题及金额，并对外进行公示。</w:t>
      </w:r>
    </w:p>
    <w:p w:rsidR="00C73B28" w:rsidRPr="001A7089" w:rsidRDefault="006230CC" w:rsidP="006230CC">
      <w:pPr>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sidR="001A7089">
        <w:rPr>
          <w:rFonts w:ascii="Times New Roman" w:hAnsi="Times New Roman" w:cs="Times New Roman" w:hint="eastAsia"/>
          <w:sz w:val="28"/>
          <w:szCs w:val="28"/>
        </w:rPr>
        <w:t xml:space="preserve"> </w:t>
      </w:r>
      <w:r w:rsidR="00C73B28" w:rsidRPr="001A7089">
        <w:rPr>
          <w:rFonts w:ascii="Times New Roman" w:hAnsi="Times New Roman" w:cs="Times New Roman"/>
          <w:sz w:val="28"/>
          <w:szCs w:val="28"/>
        </w:rPr>
        <w:t>获批的重点实验室开放基金，将于</w:t>
      </w:r>
      <w:r w:rsidR="00C73B28" w:rsidRPr="001A7089">
        <w:rPr>
          <w:rFonts w:ascii="Times New Roman" w:hAnsi="Times New Roman" w:cs="Times New Roman"/>
          <w:sz w:val="28"/>
          <w:szCs w:val="28"/>
        </w:rPr>
        <w:t>20</w:t>
      </w:r>
      <w:r w:rsidR="00E41B91">
        <w:rPr>
          <w:rFonts w:ascii="Times New Roman" w:hAnsi="Times New Roman" w:cs="Times New Roman"/>
          <w:sz w:val="28"/>
          <w:szCs w:val="28"/>
        </w:rPr>
        <w:t>20</w:t>
      </w:r>
      <w:r w:rsidR="00C73B28" w:rsidRPr="001A7089">
        <w:rPr>
          <w:rFonts w:ascii="Times New Roman" w:hAnsi="Times New Roman" w:cs="Times New Roman"/>
          <w:sz w:val="28"/>
          <w:szCs w:val="28"/>
        </w:rPr>
        <w:t>年</w:t>
      </w:r>
      <w:r w:rsidR="00611E44">
        <w:rPr>
          <w:rFonts w:ascii="Times New Roman" w:hAnsi="Times New Roman" w:cs="Times New Roman"/>
          <w:sz w:val="28"/>
          <w:szCs w:val="28"/>
        </w:rPr>
        <w:t>9</w:t>
      </w:r>
      <w:r w:rsidR="00C73B28" w:rsidRPr="001A7089">
        <w:rPr>
          <w:rFonts w:ascii="Times New Roman" w:hAnsi="Times New Roman" w:cs="Times New Roman"/>
          <w:sz w:val="28"/>
          <w:szCs w:val="28"/>
        </w:rPr>
        <w:t>月</w:t>
      </w:r>
      <w:r w:rsidR="004A3BC3">
        <w:rPr>
          <w:rFonts w:ascii="Times New Roman" w:hAnsi="Times New Roman" w:cs="Times New Roman"/>
          <w:sz w:val="28"/>
          <w:szCs w:val="28"/>
        </w:rPr>
        <w:t>1</w:t>
      </w:r>
      <w:r w:rsidR="00C73B28" w:rsidRPr="001A7089">
        <w:rPr>
          <w:rFonts w:ascii="Times New Roman" w:hAnsi="Times New Roman" w:cs="Times New Roman"/>
          <w:sz w:val="28"/>
          <w:szCs w:val="28"/>
        </w:rPr>
        <w:t>日前通知申请人。</w:t>
      </w:r>
    </w:p>
    <w:p w:rsidR="00C73B28" w:rsidRPr="001A7089" w:rsidRDefault="00C73B28" w:rsidP="00C73B28">
      <w:pPr>
        <w:rPr>
          <w:rFonts w:ascii="Times New Roman" w:hAnsi="Times New Roman" w:cs="Times New Roman"/>
          <w:b/>
          <w:sz w:val="28"/>
          <w:szCs w:val="28"/>
        </w:rPr>
      </w:pPr>
      <w:r w:rsidRPr="001A7089">
        <w:rPr>
          <w:rFonts w:ascii="Times New Roman" w:hAnsi="Times New Roman" w:cs="Times New Roman"/>
          <w:b/>
          <w:sz w:val="28"/>
          <w:szCs w:val="28"/>
        </w:rPr>
        <w:t>五、开放</w:t>
      </w:r>
      <w:r w:rsidR="004B0978">
        <w:rPr>
          <w:rFonts w:ascii="Times New Roman" w:hAnsi="Times New Roman" w:cs="Times New Roman" w:hint="eastAsia"/>
          <w:b/>
          <w:sz w:val="28"/>
          <w:szCs w:val="28"/>
        </w:rPr>
        <w:t>课题</w:t>
      </w:r>
      <w:r w:rsidRPr="001A7089">
        <w:rPr>
          <w:rFonts w:ascii="Times New Roman" w:hAnsi="Times New Roman" w:cs="Times New Roman"/>
          <w:b/>
          <w:sz w:val="28"/>
          <w:szCs w:val="28"/>
        </w:rPr>
        <w:t>执行与管理</w:t>
      </w:r>
    </w:p>
    <w:p w:rsidR="00C73B28" w:rsidRPr="001A7089" w:rsidRDefault="00C73B28" w:rsidP="00C73B28">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lastRenderedPageBreak/>
        <w:t>重点实验室开放</w:t>
      </w:r>
      <w:r w:rsidR="004B0978">
        <w:rPr>
          <w:rFonts w:ascii="Times New Roman" w:hAnsi="Times New Roman" w:cs="Times New Roman" w:hint="eastAsia"/>
          <w:sz w:val="28"/>
          <w:szCs w:val="28"/>
        </w:rPr>
        <w:t>课题</w:t>
      </w:r>
      <w:r w:rsidRPr="001A7089">
        <w:rPr>
          <w:rFonts w:ascii="Times New Roman" w:hAnsi="Times New Roman" w:cs="Times New Roman"/>
          <w:sz w:val="28"/>
          <w:szCs w:val="28"/>
        </w:rPr>
        <w:t>经费使用、成果评价与管理等均按照</w:t>
      </w:r>
      <w:r w:rsidRPr="001F3128">
        <w:rPr>
          <w:rFonts w:ascii="Times New Roman" w:hAnsi="Times New Roman" w:cs="Times New Roman"/>
          <w:sz w:val="28"/>
          <w:szCs w:val="28"/>
        </w:rPr>
        <w:t>《</w:t>
      </w:r>
      <w:r w:rsidR="00C1068B" w:rsidRPr="00C1068B">
        <w:rPr>
          <w:rFonts w:ascii="Times New Roman" w:hAnsi="Times New Roman" w:cs="Times New Roman" w:hint="eastAsia"/>
          <w:sz w:val="28"/>
          <w:szCs w:val="28"/>
        </w:rPr>
        <w:t>北京石油化工学院重点科研机构开放课题管理办法</w:t>
      </w:r>
      <w:r w:rsidRPr="001F3128">
        <w:rPr>
          <w:rFonts w:ascii="Times New Roman" w:hAnsi="Times New Roman" w:cs="Times New Roman"/>
          <w:sz w:val="28"/>
          <w:szCs w:val="28"/>
        </w:rPr>
        <w:t>》</w:t>
      </w:r>
      <w:r w:rsidR="003C4991" w:rsidRPr="001F3128">
        <w:rPr>
          <w:rFonts w:ascii="Times New Roman" w:hAnsi="Times New Roman" w:cs="Times New Roman" w:hint="eastAsia"/>
          <w:sz w:val="28"/>
          <w:szCs w:val="28"/>
        </w:rPr>
        <w:t>（</w:t>
      </w:r>
      <w:r w:rsidR="001F3128" w:rsidRPr="001F3128">
        <w:rPr>
          <w:rFonts w:ascii="Times New Roman" w:hAnsi="Times New Roman" w:cs="Times New Roman" w:hint="eastAsia"/>
          <w:sz w:val="28"/>
          <w:szCs w:val="28"/>
        </w:rPr>
        <w:t>试行</w:t>
      </w:r>
      <w:r w:rsidR="003C4991" w:rsidRPr="001F3128">
        <w:rPr>
          <w:rFonts w:ascii="Times New Roman" w:hAnsi="Times New Roman" w:cs="Times New Roman" w:hint="eastAsia"/>
          <w:sz w:val="28"/>
          <w:szCs w:val="28"/>
        </w:rPr>
        <w:t>）</w:t>
      </w:r>
      <w:r w:rsidRPr="001A7089">
        <w:rPr>
          <w:rFonts w:ascii="Times New Roman" w:hAnsi="Times New Roman" w:cs="Times New Roman"/>
          <w:sz w:val="28"/>
          <w:szCs w:val="28"/>
        </w:rPr>
        <w:t>执行。课题负责人需定期向重点实验室汇报课题研究进展、论文发表、专利申请、应用推广、成果或获奖等情况以及经费使用结算报告。</w:t>
      </w:r>
    </w:p>
    <w:p w:rsidR="00C73B28" w:rsidRPr="001A7089" w:rsidRDefault="00C73B28" w:rsidP="00C73B28">
      <w:pPr>
        <w:rPr>
          <w:rFonts w:ascii="Times New Roman" w:hAnsi="Times New Roman" w:cs="Times New Roman"/>
          <w:b/>
          <w:sz w:val="28"/>
          <w:szCs w:val="28"/>
        </w:rPr>
      </w:pPr>
      <w:r w:rsidRPr="001A7089">
        <w:rPr>
          <w:rFonts w:ascii="Times New Roman" w:hAnsi="Times New Roman" w:cs="Times New Roman"/>
          <w:b/>
          <w:sz w:val="28"/>
          <w:szCs w:val="28"/>
        </w:rPr>
        <w:t>六、材料报送地址及联系方式</w:t>
      </w:r>
    </w:p>
    <w:p w:rsidR="00AE511C" w:rsidRDefault="00C73B28" w:rsidP="001D1E9A">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通讯地址：北京市大兴区清源北路</w:t>
      </w:r>
      <w:r w:rsidRPr="001A7089">
        <w:rPr>
          <w:rFonts w:ascii="Times New Roman" w:hAnsi="Times New Roman" w:cs="Times New Roman"/>
          <w:sz w:val="28"/>
          <w:szCs w:val="28"/>
        </w:rPr>
        <w:t>19</w:t>
      </w:r>
      <w:r w:rsidRPr="001A7089">
        <w:rPr>
          <w:rFonts w:ascii="Times New Roman" w:hAnsi="Times New Roman" w:cs="Times New Roman"/>
          <w:sz w:val="28"/>
          <w:szCs w:val="28"/>
        </w:rPr>
        <w:t>号北京石油化工学院</w:t>
      </w:r>
    </w:p>
    <w:p w:rsidR="00C73B28" w:rsidRPr="001A7089" w:rsidRDefault="00AE511C" w:rsidP="001D1E9A">
      <w:pPr>
        <w:ind w:firstLineChars="200" w:firstLine="560"/>
        <w:rPr>
          <w:rFonts w:ascii="Times New Roman" w:hAnsi="Times New Roman" w:cs="Times New Roman"/>
          <w:sz w:val="28"/>
          <w:szCs w:val="28"/>
        </w:rPr>
      </w:pPr>
      <w:r>
        <w:rPr>
          <w:rFonts w:ascii="Times New Roman" w:hAnsi="Times New Roman" w:cs="Times New Roman"/>
          <w:sz w:val="28"/>
          <w:szCs w:val="28"/>
        </w:rPr>
        <w:t>邮编</w:t>
      </w:r>
      <w:r>
        <w:rPr>
          <w:rFonts w:ascii="Times New Roman" w:hAnsi="Times New Roman" w:cs="Times New Roman" w:hint="eastAsia"/>
          <w:sz w:val="28"/>
          <w:szCs w:val="28"/>
        </w:rPr>
        <w:t>：</w:t>
      </w:r>
      <w:r w:rsidR="001D1E9A">
        <w:rPr>
          <w:rFonts w:ascii="Times New Roman" w:hAnsi="Times New Roman" w:cs="Times New Roman"/>
          <w:sz w:val="28"/>
          <w:szCs w:val="28"/>
        </w:rPr>
        <w:t>102617</w:t>
      </w:r>
    </w:p>
    <w:p w:rsidR="00C73B28" w:rsidRPr="001A7089" w:rsidRDefault="00C73B28" w:rsidP="001D1E9A">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联系人：</w:t>
      </w:r>
      <w:proofErr w:type="gramStart"/>
      <w:r w:rsidRPr="001A7089">
        <w:rPr>
          <w:rFonts w:ascii="Times New Roman" w:hAnsi="Times New Roman" w:cs="Times New Roman"/>
          <w:sz w:val="28"/>
          <w:szCs w:val="28"/>
        </w:rPr>
        <w:t>孙培永</w:t>
      </w:r>
      <w:proofErr w:type="gramEnd"/>
    </w:p>
    <w:p w:rsidR="00C73B28" w:rsidRPr="001A7089" w:rsidRDefault="00C73B28" w:rsidP="001D1E9A">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联系电话：</w:t>
      </w:r>
      <w:r w:rsidRPr="001A7089">
        <w:rPr>
          <w:rFonts w:ascii="Times New Roman" w:hAnsi="Times New Roman" w:cs="Times New Roman"/>
          <w:sz w:val="28"/>
          <w:szCs w:val="28"/>
        </w:rPr>
        <w:t>010-81292304</w:t>
      </w:r>
    </w:p>
    <w:p w:rsidR="00C73B28" w:rsidRPr="001A7089" w:rsidRDefault="00C73B28" w:rsidP="001D1E9A">
      <w:pPr>
        <w:ind w:firstLineChars="200" w:firstLine="560"/>
        <w:rPr>
          <w:rFonts w:ascii="Times New Roman" w:hAnsi="Times New Roman" w:cs="Times New Roman"/>
          <w:sz w:val="28"/>
          <w:szCs w:val="28"/>
        </w:rPr>
      </w:pPr>
      <w:r w:rsidRPr="001A7089">
        <w:rPr>
          <w:rFonts w:ascii="Times New Roman" w:hAnsi="Times New Roman" w:cs="Times New Roman"/>
          <w:sz w:val="28"/>
          <w:szCs w:val="28"/>
        </w:rPr>
        <w:t>电子邮箱：</w:t>
      </w:r>
      <w:hyperlink r:id="rId6" w:history="1">
        <w:r w:rsidRPr="001A7089">
          <w:rPr>
            <w:rStyle w:val="a7"/>
            <w:rFonts w:ascii="Times New Roman" w:hAnsi="Times New Roman" w:cs="Times New Roman"/>
            <w:sz w:val="28"/>
            <w:szCs w:val="28"/>
          </w:rPr>
          <w:t>sunpeiyong@bipt.edu.cn</w:t>
        </w:r>
      </w:hyperlink>
    </w:p>
    <w:sectPr w:rsidR="00C73B28" w:rsidRPr="001A7089" w:rsidSect="00C73B2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B0" w:rsidRDefault="00F72AB0" w:rsidP="002971EB">
      <w:r>
        <w:separator/>
      </w:r>
    </w:p>
  </w:endnote>
  <w:endnote w:type="continuationSeparator" w:id="0">
    <w:p w:rsidR="00F72AB0" w:rsidRDefault="00F72AB0" w:rsidP="0029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B0" w:rsidRDefault="00F72AB0" w:rsidP="002971EB">
      <w:r>
        <w:separator/>
      </w:r>
    </w:p>
  </w:footnote>
  <w:footnote w:type="continuationSeparator" w:id="0">
    <w:p w:rsidR="00F72AB0" w:rsidRDefault="00F72AB0" w:rsidP="00297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2E"/>
    <w:rsid w:val="00041554"/>
    <w:rsid w:val="00083CFA"/>
    <w:rsid w:val="000840BF"/>
    <w:rsid w:val="00086F9B"/>
    <w:rsid w:val="000D03E4"/>
    <w:rsid w:val="000F0726"/>
    <w:rsid w:val="0010431E"/>
    <w:rsid w:val="001841AF"/>
    <w:rsid w:val="001A7089"/>
    <w:rsid w:val="001D1E9A"/>
    <w:rsid w:val="001E2971"/>
    <w:rsid w:val="001F3128"/>
    <w:rsid w:val="00255E62"/>
    <w:rsid w:val="00277371"/>
    <w:rsid w:val="00287E69"/>
    <w:rsid w:val="002971EB"/>
    <w:rsid w:val="003645B6"/>
    <w:rsid w:val="00370836"/>
    <w:rsid w:val="00380017"/>
    <w:rsid w:val="003C4991"/>
    <w:rsid w:val="003F7686"/>
    <w:rsid w:val="00452939"/>
    <w:rsid w:val="004874F1"/>
    <w:rsid w:val="004A3BC3"/>
    <w:rsid w:val="004B0978"/>
    <w:rsid w:val="004B42D1"/>
    <w:rsid w:val="004C240B"/>
    <w:rsid w:val="004C67AD"/>
    <w:rsid w:val="004F2555"/>
    <w:rsid w:val="005D5147"/>
    <w:rsid w:val="00611E44"/>
    <w:rsid w:val="006230CC"/>
    <w:rsid w:val="00670DC9"/>
    <w:rsid w:val="00673327"/>
    <w:rsid w:val="006802B9"/>
    <w:rsid w:val="00706D44"/>
    <w:rsid w:val="00766B23"/>
    <w:rsid w:val="007A0751"/>
    <w:rsid w:val="00A435C7"/>
    <w:rsid w:val="00A45DA5"/>
    <w:rsid w:val="00AD2682"/>
    <w:rsid w:val="00AE511C"/>
    <w:rsid w:val="00B41D9C"/>
    <w:rsid w:val="00B4442E"/>
    <w:rsid w:val="00B52939"/>
    <w:rsid w:val="00B70701"/>
    <w:rsid w:val="00C1068B"/>
    <w:rsid w:val="00C667C0"/>
    <w:rsid w:val="00C73B28"/>
    <w:rsid w:val="00DA6BBD"/>
    <w:rsid w:val="00DC66AB"/>
    <w:rsid w:val="00E41B91"/>
    <w:rsid w:val="00E67087"/>
    <w:rsid w:val="00EA6209"/>
    <w:rsid w:val="00EF3BDD"/>
    <w:rsid w:val="00F12D01"/>
    <w:rsid w:val="00F72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D2D0C"/>
  <w15:docId w15:val="{91E1C8BE-E94E-4A15-A03C-D5606C5D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1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71EB"/>
    <w:rPr>
      <w:sz w:val="18"/>
      <w:szCs w:val="18"/>
    </w:rPr>
  </w:style>
  <w:style w:type="paragraph" w:styleId="a5">
    <w:name w:val="footer"/>
    <w:basedOn w:val="a"/>
    <w:link w:val="a6"/>
    <w:uiPriority w:val="99"/>
    <w:unhideWhenUsed/>
    <w:rsid w:val="002971EB"/>
    <w:pPr>
      <w:tabs>
        <w:tab w:val="center" w:pos="4153"/>
        <w:tab w:val="right" w:pos="8306"/>
      </w:tabs>
      <w:snapToGrid w:val="0"/>
      <w:jc w:val="left"/>
    </w:pPr>
    <w:rPr>
      <w:sz w:val="18"/>
      <w:szCs w:val="18"/>
    </w:rPr>
  </w:style>
  <w:style w:type="character" w:customStyle="1" w:styleId="a6">
    <w:name w:val="页脚 字符"/>
    <w:basedOn w:val="a0"/>
    <w:link w:val="a5"/>
    <w:uiPriority w:val="99"/>
    <w:rsid w:val="002971EB"/>
    <w:rPr>
      <w:sz w:val="18"/>
      <w:szCs w:val="18"/>
    </w:rPr>
  </w:style>
  <w:style w:type="character" w:styleId="a7">
    <w:name w:val="Hyperlink"/>
    <w:basedOn w:val="a0"/>
    <w:uiPriority w:val="99"/>
    <w:unhideWhenUsed/>
    <w:rsid w:val="00C73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npeiyong@bip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sunpy</dc:creator>
  <cp:keywords/>
  <dc:description/>
  <cp:lastModifiedBy>代峰燕</cp:lastModifiedBy>
  <cp:revision>6</cp:revision>
  <dcterms:created xsi:type="dcterms:W3CDTF">2020-06-28T01:21:00Z</dcterms:created>
  <dcterms:modified xsi:type="dcterms:W3CDTF">2020-06-30T02:17:00Z</dcterms:modified>
</cp:coreProperties>
</file>